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Bordeaux,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Bordeaux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